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35" w:rsidRPr="00173ACD" w:rsidRDefault="0028734E">
      <w:pPr>
        <w:pBdr>
          <w:bottom w:val="single" w:sz="6" w:space="1" w:color="auto"/>
        </w:pBdr>
        <w:rPr>
          <w:b/>
          <w:lang w:val="en-GB"/>
        </w:rPr>
      </w:pPr>
      <w:bookmarkStart w:id="0" w:name="_GoBack"/>
      <w:bookmarkEnd w:id="0"/>
      <w:r w:rsidRPr="00173ACD">
        <w:rPr>
          <w:b/>
          <w:lang w:val="en-GB"/>
        </w:rPr>
        <w:t>Hania Bociek</w:t>
      </w:r>
    </w:p>
    <w:p w:rsidR="004B6C35" w:rsidRPr="00173ACD" w:rsidRDefault="0028734E">
      <w:pPr>
        <w:pStyle w:val="Textkrper"/>
        <w:spacing w:line="480" w:lineRule="auto"/>
        <w:rPr>
          <w:lang w:val="en-GB"/>
        </w:rPr>
      </w:pPr>
    </w:p>
    <w:p w:rsidR="004B6C35" w:rsidRPr="00173ACD" w:rsidRDefault="0028734E">
      <w:pPr>
        <w:pStyle w:val="Textkrper"/>
        <w:spacing w:line="480" w:lineRule="auto"/>
        <w:jc w:val="center"/>
        <w:rPr>
          <w:lang w:val="en-GB"/>
        </w:rPr>
      </w:pPr>
      <w:r w:rsidRPr="00173ACD">
        <w:rPr>
          <w:lang w:val="en-GB"/>
        </w:rPr>
        <w:t>PREPARING A LESSON PLAN</w:t>
      </w:r>
    </w:p>
    <w:p w:rsidR="004B6C35" w:rsidRPr="00173ACD" w:rsidRDefault="0028734E">
      <w:pPr>
        <w:pStyle w:val="Textkrper"/>
        <w:spacing w:line="480" w:lineRule="auto"/>
        <w:rPr>
          <w:lang w:val="en-GB"/>
        </w:rPr>
      </w:pPr>
      <w:r w:rsidRPr="00173ACD">
        <w:rPr>
          <w:lang w:val="en-GB"/>
        </w:rPr>
        <w:t>PRELIMINARIES: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Main aim and subsidiary aims for the lesson. (Always decide where you want to be by the end of the lesson before you start planning.)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Timetable fit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Assumed knowledge /strengths of the class/general assum</w:t>
      </w:r>
      <w:r w:rsidRPr="00173ACD">
        <w:rPr>
          <w:b w:val="0"/>
          <w:lang w:val="en-GB"/>
        </w:rPr>
        <w:t>ptions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Anticipated problems and solutions (systems, skills, psycho-linguisitic)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Materials/resources needed</w:t>
      </w:r>
    </w:p>
    <w:p w:rsidR="004B6C35" w:rsidRPr="00173ACD" w:rsidRDefault="0028734E">
      <w:pPr>
        <w:pStyle w:val="Textkrper"/>
        <w:spacing w:line="480" w:lineRule="auto"/>
        <w:rPr>
          <w:b w:val="0"/>
          <w:lang w:val="en-GB"/>
        </w:rPr>
      </w:pPr>
      <w:r w:rsidRPr="00173ACD">
        <w:rPr>
          <w:lang w:val="en-GB"/>
        </w:rPr>
        <w:t>PROCEDURE</w:t>
      </w:r>
    </w:p>
    <w:p w:rsidR="004B6C35" w:rsidRPr="00173ACD" w:rsidRDefault="0028734E">
      <w:pPr>
        <w:pStyle w:val="Textkrper"/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Include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Stage aims (these need to be clearly defined)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Actual procedure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Materials/resources etc necessary for each stage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Interaction (T-S, S</w:t>
      </w:r>
      <w:r w:rsidRPr="00173ACD">
        <w:rPr>
          <w:b w:val="0"/>
          <w:lang w:val="en-GB"/>
        </w:rPr>
        <w:t>-S, SSS-S etc)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Timing (be realistic!!!)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BB plan if necessary</w:t>
      </w:r>
    </w:p>
    <w:p w:rsidR="004B6C35" w:rsidRPr="00173ACD" w:rsidRDefault="0028734E">
      <w:pPr>
        <w:pStyle w:val="Textkrper"/>
        <w:numPr>
          <w:ilvl w:val="0"/>
          <w:numId w:val="1"/>
        </w:numPr>
        <w:spacing w:line="480" w:lineRule="auto"/>
        <w:rPr>
          <w:b w:val="0"/>
          <w:lang w:val="en-GB"/>
        </w:rPr>
      </w:pPr>
      <w:r w:rsidRPr="00173ACD">
        <w:rPr>
          <w:b w:val="0"/>
          <w:lang w:val="en-GB"/>
        </w:rPr>
        <w:t>Target language, including aspects of phonology you might want to highlight</w:t>
      </w:r>
    </w:p>
    <w:p w:rsidR="004B6C35" w:rsidRPr="00173ACD" w:rsidRDefault="0028734E">
      <w:pPr>
        <w:pStyle w:val="Textkrper"/>
        <w:spacing w:line="480" w:lineRule="auto"/>
        <w:rPr>
          <w:lang w:val="en-GB"/>
        </w:rPr>
      </w:pPr>
      <w:r w:rsidRPr="00173ACD">
        <w:rPr>
          <w:lang w:val="en-GB"/>
        </w:rPr>
        <w:t>POST-LESSON ANALYSIS</w:t>
      </w:r>
    </w:p>
    <w:p w:rsidR="004B6C35" w:rsidRPr="00173ACD" w:rsidRDefault="0028734E">
      <w:pPr>
        <w:pStyle w:val="Textkrper"/>
        <w:spacing w:line="360" w:lineRule="auto"/>
        <w:jc w:val="both"/>
        <w:rPr>
          <w:b w:val="0"/>
          <w:lang w:val="en-GB"/>
        </w:rPr>
      </w:pPr>
      <w:r w:rsidRPr="00173ACD">
        <w:rPr>
          <w:b w:val="0"/>
          <w:lang w:val="en-GB"/>
        </w:rPr>
        <w:t>Here you need to go back to your plan, stage by stage, and analyse how far  the a</w:t>
      </w:r>
      <w:r w:rsidRPr="00173ACD">
        <w:rPr>
          <w:b w:val="0"/>
          <w:lang w:val="en-GB"/>
        </w:rPr>
        <w:t>c</w:t>
      </w:r>
      <w:r w:rsidRPr="00173ACD">
        <w:rPr>
          <w:b w:val="0"/>
          <w:lang w:val="en-GB"/>
        </w:rPr>
        <w:t>t</w:t>
      </w:r>
      <w:r w:rsidRPr="00173ACD">
        <w:rPr>
          <w:b w:val="0"/>
          <w:lang w:val="en-GB"/>
        </w:rPr>
        <w:t>u</w:t>
      </w:r>
      <w:r w:rsidRPr="00173ACD">
        <w:rPr>
          <w:b w:val="0"/>
          <w:lang w:val="en-GB"/>
        </w:rPr>
        <w:t>al lesson refl</w:t>
      </w:r>
      <w:r w:rsidRPr="00173ACD">
        <w:rPr>
          <w:b w:val="0"/>
          <w:lang w:val="en-GB"/>
        </w:rPr>
        <w:t>ected your plan and aims, where you were (un)successful and why, thi</w:t>
      </w:r>
      <w:r w:rsidRPr="00173ACD">
        <w:rPr>
          <w:b w:val="0"/>
          <w:lang w:val="en-GB"/>
        </w:rPr>
        <w:t>n</w:t>
      </w:r>
      <w:r w:rsidRPr="00173ACD">
        <w:rPr>
          <w:b w:val="0"/>
          <w:lang w:val="en-GB"/>
        </w:rPr>
        <w:t>k</w:t>
      </w:r>
      <w:r w:rsidRPr="00173ACD">
        <w:rPr>
          <w:b w:val="0"/>
          <w:lang w:val="en-GB"/>
        </w:rPr>
        <w:t>ing about alternatives/improvements.</w:t>
      </w:r>
    </w:p>
    <w:p w:rsidR="004B6C35" w:rsidRPr="00173ACD" w:rsidRDefault="0028734E">
      <w:pPr>
        <w:pStyle w:val="Textkrper"/>
        <w:spacing w:line="360" w:lineRule="auto"/>
        <w:jc w:val="both"/>
        <w:rPr>
          <w:b w:val="0"/>
          <w:lang w:val="en-GB"/>
        </w:rPr>
      </w:pPr>
      <w:r w:rsidRPr="00173ACD">
        <w:rPr>
          <w:b w:val="0"/>
          <w:lang w:val="en-GB"/>
        </w:rPr>
        <w:t>Include an action plan for specific personal improvement.</w:t>
      </w:r>
    </w:p>
    <w:p w:rsidR="00E67F7E" w:rsidRPr="00173ACD" w:rsidRDefault="00E67F7E">
      <w:pPr>
        <w:rPr>
          <w:lang w:val="en-GB"/>
        </w:rPr>
      </w:pPr>
    </w:p>
    <w:sectPr w:rsidR="00E67F7E" w:rsidRPr="00173ACD" w:rsidSect="00E67F7E">
      <w:headerReference w:type="default" r:id="rId8"/>
      <w:type w:val="continuous"/>
      <w:pgSz w:w="11907" w:h="16840" w:code="9"/>
      <w:pgMar w:top="2410" w:right="1134" w:bottom="851" w:left="1560" w:header="28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34E">
      <w:r>
        <w:separator/>
      </w:r>
    </w:p>
  </w:endnote>
  <w:endnote w:type="continuationSeparator" w:id="0">
    <w:p w:rsidR="00000000" w:rsidRDefault="0028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Frutiger 47LightCn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34E">
      <w:r>
        <w:separator/>
      </w:r>
    </w:p>
  </w:footnote>
  <w:footnote w:type="continuationSeparator" w:id="0">
    <w:p w:rsidR="00000000" w:rsidRDefault="00287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9B" w:rsidRDefault="008A3C9B" w:rsidP="008A3C9B">
    <w:pPr>
      <w:pStyle w:val="Kopfzeile"/>
    </w:pPr>
  </w:p>
  <w:p w:rsidR="008A3C9B" w:rsidRDefault="008A3C9B" w:rsidP="008A3C9B">
    <w:pPr>
      <w:pStyle w:val="Kopfzeile"/>
      <w:ind w:left="-1134"/>
      <w:jc w:val="right"/>
    </w:pPr>
  </w:p>
  <w:p w:rsidR="008A3C9B" w:rsidRDefault="008A3C9B" w:rsidP="008A3C9B">
    <w:pPr>
      <w:pStyle w:val="Kopfzeile"/>
      <w:ind w:left="-1134"/>
    </w:pPr>
  </w:p>
  <w:p w:rsidR="008A3C9B" w:rsidRDefault="008A3C9B" w:rsidP="008A3C9B">
    <w:pPr>
      <w:pStyle w:val="Kopfzeile"/>
      <w:ind w:left="-1134"/>
    </w:pPr>
  </w:p>
  <w:p w:rsidR="008A3C9B" w:rsidRDefault="008A3C9B" w:rsidP="008A3C9B">
    <w:pPr>
      <w:pStyle w:val="Kopfzeile"/>
      <w:ind w:left="-1134"/>
    </w:pPr>
  </w:p>
  <w:p w:rsidR="008A3C9B" w:rsidRDefault="008A3C9B" w:rsidP="008A3C9B">
    <w:pPr>
      <w:pStyle w:val="Kopfzeile"/>
      <w:ind w:left="-1134"/>
    </w:pPr>
  </w:p>
  <w:p w:rsidR="008A3C9B" w:rsidRPr="00DD1571" w:rsidRDefault="008A3C9B" w:rsidP="008A3C9B">
    <w:pPr>
      <w:pStyle w:val="Kopfzeile"/>
      <w:ind w:left="-1134"/>
    </w:pPr>
    <w:r w:rsidRPr="008D1677">
      <w:rPr>
        <w:color w:val="000000"/>
        <w:sz w:val="16"/>
        <w:szCs w:val="24"/>
      </w:rPr>
      <w:t xml:space="preserve">Fachdidaktik Englisch, Hansjürg Perino, Do 10 – 12 Uhr, </w:t>
    </w:r>
    <w:r w:rsidR="0028734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4655820</wp:posOffset>
              </wp:positionH>
              <wp:positionV relativeFrom="page">
                <wp:posOffset>285115</wp:posOffset>
              </wp:positionV>
              <wp:extent cx="2593340" cy="1490980"/>
              <wp:effectExtent l="0" t="0" r="2286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49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C9B" w:rsidRDefault="008A3C9B" w:rsidP="008A3C9B">
                          <w:pPr>
                            <w:pStyle w:val="Universittseinheit"/>
                          </w:pPr>
                          <w:r w:rsidRPr="0084116D">
                            <w:t>Institut für Erziehungswissenschaft</w:t>
                          </w:r>
                        </w:p>
                        <w:p w:rsidR="008A3C9B" w:rsidRPr="006F03BE" w:rsidRDefault="008A3C9B" w:rsidP="008A3C9B">
                          <w:pPr>
                            <w:pStyle w:val="Absender"/>
                            <w:spacing w:line="240" w:lineRule="exact"/>
                            <w:rPr>
                              <w:sz w:val="18"/>
                            </w:rPr>
                          </w:pPr>
                          <w:r w:rsidRPr="006F03BE">
                            <w:rPr>
                              <w:sz w:val="18"/>
                            </w:rPr>
                            <w:t>Abteilung Lehrerinnen- und Lehrerbildung</w:t>
                          </w:r>
                        </w:p>
                        <w:p w:rsidR="008A3C9B" w:rsidRPr="006F03BE" w:rsidRDefault="008A3C9B" w:rsidP="008A3C9B">
                          <w:pPr>
                            <w:pStyle w:val="Absender"/>
                            <w:spacing w:line="220" w:lineRule="exact"/>
                            <w:rPr>
                              <w:sz w:val="18"/>
                            </w:rPr>
                          </w:pPr>
                          <w:r w:rsidRPr="006F03BE">
                            <w:rPr>
                              <w:sz w:val="18"/>
                            </w:rPr>
                            <w:t>Maturitätsschulen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</w:pP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r>
                            <w:t>Universität Zürich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r>
                            <w:t>Institut für Erziehungswissenschaft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r>
                            <w:t>Kantonsschulstrasse 3,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r>
                            <w:t>CH-8001 Zürich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r>
                            <w:t>Telefon +41 44 634 66 55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r>
                            <w:t>Telefax +41 44 634 66 56</w:t>
                          </w:r>
                        </w:p>
                        <w:p w:rsidR="008A3C9B" w:rsidRDefault="008A3C9B" w:rsidP="008A3C9B">
                          <w:pPr>
                            <w:pStyle w:val="Absender"/>
                            <w:spacing w:line="170" w:lineRule="exact"/>
                          </w:pPr>
                          <w:hyperlink r:id="rId1" w:history="1">
                            <w:r w:rsidRPr="00BE412F">
                              <w:rPr>
                                <w:rStyle w:val="Link"/>
                              </w:rPr>
                              <w:t>www.ife.uzh.ch/llbm.html</w:t>
                            </w:r>
                          </w:hyperlink>
                        </w:p>
                        <w:p w:rsidR="008A3C9B" w:rsidRPr="0084116D" w:rsidRDefault="008A3C9B" w:rsidP="008A3C9B">
                          <w:pPr>
                            <w:pStyle w:val="Absender"/>
                            <w:spacing w:line="170" w:lineRule="exact"/>
                          </w:pPr>
                          <w:hyperlink r:id="rId2" w:history="1">
                            <w:r>
                              <w:rPr>
                                <w:rStyle w:val="Link"/>
                              </w:rPr>
                              <w:t>sekretariat.llbm@ife.uzh.ch</w:t>
                            </w:r>
                          </w:hyperlink>
                          <w:r>
                            <w:t xml:space="preserve"> / </w:t>
                          </w:r>
                          <w:hyperlink r:id="rId3" w:history="1">
                            <w:r w:rsidRPr="00F917EF">
                              <w:rPr>
                                <w:rStyle w:val="Link"/>
                                <w:lang w:val="de-DE"/>
                              </w:rPr>
                              <w:t>pruefungen.llbm@ife.uzh.ch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6.6pt;margin-top:22.45pt;width:204.2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" filled="f" stroked="f">
              <v:textbox inset="0,0,0,0">
                <w:txbxContent>
                  <w:p w:rsidR="008A3C9B" w:rsidRDefault="008A3C9B" w:rsidP="008A3C9B">
                    <w:pPr>
                      <w:pStyle w:val="Universittseinheit"/>
                    </w:pPr>
                    <w:r w:rsidRPr="0084116D">
                      <w:t>Institut für Erziehungswissenschaft</w:t>
                    </w:r>
                  </w:p>
                  <w:p w:rsidR="008A3C9B" w:rsidRPr="006F03BE" w:rsidRDefault="008A3C9B" w:rsidP="008A3C9B">
                    <w:pPr>
                      <w:pStyle w:val="Absender"/>
                      <w:spacing w:line="240" w:lineRule="exact"/>
                      <w:rPr>
                        <w:sz w:val="18"/>
                      </w:rPr>
                    </w:pPr>
                    <w:r w:rsidRPr="006F03BE">
                      <w:rPr>
                        <w:sz w:val="18"/>
                      </w:rPr>
                      <w:t>Abteilung Lehrerinnen- und Lehrerbildung</w:t>
                    </w:r>
                  </w:p>
                  <w:p w:rsidR="008A3C9B" w:rsidRPr="006F03BE" w:rsidRDefault="008A3C9B" w:rsidP="008A3C9B">
                    <w:pPr>
                      <w:pStyle w:val="Absender"/>
                      <w:spacing w:line="220" w:lineRule="exact"/>
                      <w:rPr>
                        <w:sz w:val="18"/>
                      </w:rPr>
                    </w:pPr>
                    <w:r w:rsidRPr="006F03BE">
                      <w:rPr>
                        <w:sz w:val="18"/>
                      </w:rPr>
                      <w:t>Maturitätsschulen</w:t>
                    </w:r>
                  </w:p>
                  <w:p w:rsidR="008A3C9B" w:rsidRDefault="008A3C9B" w:rsidP="008A3C9B">
                    <w:pPr>
                      <w:pStyle w:val="Absender"/>
                    </w:pP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r>
                      <w:t>Universität Zürich</w:t>
                    </w: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r>
                      <w:t>Institut für Erziehungswissenschaft</w:t>
                    </w: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r>
                      <w:t>Kantonsschulstrasse 3,</w:t>
                    </w: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r>
                      <w:t>CH-8001 Zürich</w:t>
                    </w: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r>
                      <w:t>Telefon +41 44 634 66 55</w:t>
                    </w: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r>
                      <w:t>Telefax +41 44 634 66 56</w:t>
                    </w:r>
                  </w:p>
                  <w:p w:rsidR="008A3C9B" w:rsidRDefault="008A3C9B" w:rsidP="008A3C9B">
                    <w:pPr>
                      <w:pStyle w:val="Absender"/>
                      <w:spacing w:line="170" w:lineRule="exact"/>
                    </w:pPr>
                    <w:hyperlink r:id="rId4" w:history="1">
                      <w:r w:rsidRPr="00BE412F">
                        <w:rPr>
                          <w:rStyle w:val="Link"/>
                        </w:rPr>
                        <w:t>www.ife.uzh.ch/llbm.html</w:t>
                      </w:r>
                    </w:hyperlink>
                  </w:p>
                  <w:p w:rsidR="008A3C9B" w:rsidRPr="0084116D" w:rsidRDefault="008A3C9B" w:rsidP="008A3C9B">
                    <w:pPr>
                      <w:pStyle w:val="Absender"/>
                      <w:spacing w:line="170" w:lineRule="exact"/>
                    </w:pPr>
                    <w:hyperlink r:id="rId5" w:history="1">
                      <w:r>
                        <w:rPr>
                          <w:rStyle w:val="Link"/>
                        </w:rPr>
                        <w:t>sekretariat.llbm@ife.uzh.ch</w:t>
                      </w:r>
                    </w:hyperlink>
                    <w:r>
                      <w:t xml:space="preserve"> / </w:t>
                    </w:r>
                    <w:hyperlink r:id="rId6" w:history="1">
                      <w:r w:rsidRPr="00F917EF">
                        <w:rPr>
                          <w:rStyle w:val="Link"/>
                          <w:lang w:val="de-DE"/>
                        </w:rPr>
                        <w:t>pruefungen.llbm@ife.uzh.ch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8734E"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3" name="Bild 13" descr="Beschreibung: Beschreibung: Beschreibung: 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eschreibung: Beschreibung: uzh_logo_d_pos_grau_1m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6"/>
        <w:szCs w:val="24"/>
      </w:rPr>
      <w:t>hansjuerg.perino@ife.uzh.ch</w:t>
    </w:r>
  </w:p>
  <w:p w:rsidR="008A3C9B" w:rsidRPr="00394A08" w:rsidRDefault="008A3C9B" w:rsidP="008A3C9B">
    <w:pPr>
      <w:ind w:left="-1134" w:right="-426"/>
      <w:rPr>
        <w:color w:val="000000"/>
        <w:sz w:val="16"/>
        <w:szCs w:val="24"/>
      </w:rPr>
    </w:pPr>
  </w:p>
  <w:p w:rsidR="008A3C9B" w:rsidRPr="00D442BD" w:rsidRDefault="008A3C9B" w:rsidP="008A3C9B">
    <w:pPr>
      <w:pStyle w:val="Kopfzeile"/>
    </w:pPr>
  </w:p>
  <w:p w:rsidR="004B6C35" w:rsidRPr="008A3C9B" w:rsidRDefault="0028734E" w:rsidP="008A3C9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0"/>
    <w:lvl w:ilvl="0"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5"/>
    <w:rsid w:val="0028734E"/>
    <w:rsid w:val="008A3C9B"/>
    <w:rsid w:val="00E67F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C35"/>
    <w:rPr>
      <w:rFonts w:ascii="Arial" w:hAnsi="Arial"/>
      <w:sz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pPr>
      <w:tabs>
        <w:tab w:val="center" w:pos="4703"/>
        <w:tab w:val="right" w:pos="9406"/>
      </w:tabs>
    </w:pPr>
  </w:style>
  <w:style w:type="paragraph" w:customStyle="1" w:styleId="1LauftextohneEinzug">
    <w:name w:val="1 Lauftext ohne Einzug"/>
    <w:pPr>
      <w:spacing w:line="340" w:lineRule="exact"/>
    </w:pPr>
    <w:rPr>
      <w:sz w:val="24"/>
      <w:lang w:eastAsia="de-CH"/>
    </w:rPr>
  </w:style>
  <w:style w:type="paragraph" w:customStyle="1" w:styleId="2LauftextmitEinzug">
    <w:name w:val="2 Lauftext mit Einzug"/>
    <w:basedOn w:val="1LauftextohneEinzug"/>
    <w:pPr>
      <w:ind w:firstLine="284"/>
    </w:pPr>
  </w:style>
  <w:style w:type="paragraph" w:customStyle="1" w:styleId="9-1Universitt">
    <w:name w:val="9-1 Universität"/>
    <w:next w:val="9-2Institutsname"/>
    <w:pPr>
      <w:spacing w:line="340" w:lineRule="exact"/>
    </w:pPr>
    <w:rPr>
      <w:rFonts w:ascii="Frutiger 47LightCn" w:hAnsi="Frutiger 47LightCn"/>
      <w:sz w:val="36"/>
      <w:lang w:eastAsia="de-CH"/>
    </w:rPr>
  </w:style>
  <w:style w:type="paragraph" w:customStyle="1" w:styleId="9-2Institutsname">
    <w:name w:val="9-2 Institutsname"/>
    <w:pPr>
      <w:spacing w:line="340" w:lineRule="exact"/>
    </w:pPr>
    <w:rPr>
      <w:rFonts w:ascii="Frutiger 47LightCn" w:hAnsi="Frutiger 47LightCn"/>
      <w:sz w:val="26"/>
      <w:lang w:eastAsia="de-CH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">
    <w:name w:val="Body Text"/>
    <w:basedOn w:val="Standard"/>
    <w:rPr>
      <w:b/>
    </w:rPr>
  </w:style>
  <w:style w:type="character" w:customStyle="1" w:styleId="KopfzeileZeichen">
    <w:name w:val="Kopfzeile Zeichen"/>
    <w:link w:val="Kopfzeile"/>
    <w:rsid w:val="008A3C9B"/>
    <w:rPr>
      <w:rFonts w:ascii="Arial" w:hAnsi="Arial"/>
      <w:sz w:val="24"/>
      <w:lang w:val="de-DE"/>
    </w:rPr>
  </w:style>
  <w:style w:type="paragraph" w:customStyle="1" w:styleId="Universittseinheit">
    <w:name w:val="Universitätseinheit"/>
    <w:basedOn w:val="Standard"/>
    <w:rsid w:val="008A3C9B"/>
    <w:pPr>
      <w:spacing w:line="240" w:lineRule="exact"/>
    </w:pPr>
    <w:rPr>
      <w:rFonts w:eastAsia="PMingLiU" w:cs="Arial"/>
      <w:b/>
      <w:bCs/>
      <w:sz w:val="20"/>
      <w:lang w:val="de-CH" w:eastAsia="zh-TW"/>
    </w:rPr>
  </w:style>
  <w:style w:type="paragraph" w:customStyle="1" w:styleId="Absender">
    <w:name w:val="Absender"/>
    <w:basedOn w:val="Standard"/>
    <w:rsid w:val="008A3C9B"/>
    <w:pPr>
      <w:spacing w:line="180" w:lineRule="exact"/>
    </w:pPr>
    <w:rPr>
      <w:rFonts w:eastAsia="PMingLiU" w:cs="Arial"/>
      <w:sz w:val="15"/>
      <w:szCs w:val="15"/>
      <w:lang w:val="de-CH"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C35"/>
    <w:rPr>
      <w:rFonts w:ascii="Arial" w:hAnsi="Arial"/>
      <w:sz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pPr>
      <w:tabs>
        <w:tab w:val="center" w:pos="4703"/>
        <w:tab w:val="right" w:pos="9406"/>
      </w:tabs>
    </w:pPr>
  </w:style>
  <w:style w:type="paragraph" w:customStyle="1" w:styleId="1LauftextohneEinzug">
    <w:name w:val="1 Lauftext ohne Einzug"/>
    <w:pPr>
      <w:spacing w:line="340" w:lineRule="exact"/>
    </w:pPr>
    <w:rPr>
      <w:sz w:val="24"/>
      <w:lang w:eastAsia="de-CH"/>
    </w:rPr>
  </w:style>
  <w:style w:type="paragraph" w:customStyle="1" w:styleId="2LauftextmitEinzug">
    <w:name w:val="2 Lauftext mit Einzug"/>
    <w:basedOn w:val="1LauftextohneEinzug"/>
    <w:pPr>
      <w:ind w:firstLine="284"/>
    </w:pPr>
  </w:style>
  <w:style w:type="paragraph" w:customStyle="1" w:styleId="9-1Universitt">
    <w:name w:val="9-1 Universität"/>
    <w:next w:val="9-2Institutsname"/>
    <w:pPr>
      <w:spacing w:line="340" w:lineRule="exact"/>
    </w:pPr>
    <w:rPr>
      <w:rFonts w:ascii="Frutiger 47LightCn" w:hAnsi="Frutiger 47LightCn"/>
      <w:sz w:val="36"/>
      <w:lang w:eastAsia="de-CH"/>
    </w:rPr>
  </w:style>
  <w:style w:type="paragraph" w:customStyle="1" w:styleId="9-2Institutsname">
    <w:name w:val="9-2 Institutsname"/>
    <w:pPr>
      <w:spacing w:line="340" w:lineRule="exact"/>
    </w:pPr>
    <w:rPr>
      <w:rFonts w:ascii="Frutiger 47LightCn" w:hAnsi="Frutiger 47LightCn"/>
      <w:sz w:val="26"/>
      <w:lang w:eastAsia="de-CH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">
    <w:name w:val="Body Text"/>
    <w:basedOn w:val="Standard"/>
    <w:rPr>
      <w:b/>
    </w:rPr>
  </w:style>
  <w:style w:type="character" w:customStyle="1" w:styleId="KopfzeileZeichen">
    <w:name w:val="Kopfzeile Zeichen"/>
    <w:link w:val="Kopfzeile"/>
    <w:rsid w:val="008A3C9B"/>
    <w:rPr>
      <w:rFonts w:ascii="Arial" w:hAnsi="Arial"/>
      <w:sz w:val="24"/>
      <w:lang w:val="de-DE"/>
    </w:rPr>
  </w:style>
  <w:style w:type="paragraph" w:customStyle="1" w:styleId="Universittseinheit">
    <w:name w:val="Universitätseinheit"/>
    <w:basedOn w:val="Standard"/>
    <w:rsid w:val="008A3C9B"/>
    <w:pPr>
      <w:spacing w:line="240" w:lineRule="exact"/>
    </w:pPr>
    <w:rPr>
      <w:rFonts w:eastAsia="PMingLiU" w:cs="Arial"/>
      <w:b/>
      <w:bCs/>
      <w:sz w:val="20"/>
      <w:lang w:val="de-CH" w:eastAsia="zh-TW"/>
    </w:rPr>
  </w:style>
  <w:style w:type="paragraph" w:customStyle="1" w:styleId="Absender">
    <w:name w:val="Absender"/>
    <w:basedOn w:val="Standard"/>
    <w:rsid w:val="008A3C9B"/>
    <w:pPr>
      <w:spacing w:line="180" w:lineRule="exact"/>
    </w:pPr>
    <w:rPr>
      <w:rFonts w:eastAsia="PMingLiU" w:cs="Arial"/>
      <w:sz w:val="15"/>
      <w:szCs w:val="15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uefungen.llbm@ife.uzh.ch" TargetMode="External"/><Relationship Id="rId4" Type="http://schemas.openxmlformats.org/officeDocument/2006/relationships/hyperlink" Target="http://www.ife.uzh.ch/llbm.html" TargetMode="External"/><Relationship Id="rId5" Type="http://schemas.openxmlformats.org/officeDocument/2006/relationships/hyperlink" Target="mailto:sekretariat.llbm@ife.uzh.ch" TargetMode="External"/><Relationship Id="rId6" Type="http://schemas.openxmlformats.org/officeDocument/2006/relationships/hyperlink" Target="mailto:pruefungen.llbm@ife.uzh.ch" TargetMode="External"/><Relationship Id="rId7" Type="http://schemas.openxmlformats.org/officeDocument/2006/relationships/image" Target="media/image1.png"/><Relationship Id="rId1" Type="http://schemas.openxmlformats.org/officeDocument/2006/relationships/hyperlink" Target="http://www.ife.uzh.ch/llbm.html" TargetMode="External"/><Relationship Id="rId2" Type="http://schemas.openxmlformats.org/officeDocument/2006/relationships/hyperlink" Target="mailto:sekretariat.llbm@ife.uzh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preparing-lessonplan.doc</Template>
  <TotalTime>0</TotalTime>
  <Pages>1</Pages>
  <Words>127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933</CharactersWithSpaces>
  <SharedDoc>false</SharedDoc>
  <HLinks>
    <vt:vector size="6" baseType="variant">
      <vt:variant>
        <vt:i4>1310798</vt:i4>
      </vt:variant>
      <vt:variant>
        <vt:i4>2982</vt:i4>
      </vt:variant>
      <vt:variant>
        <vt:i4>1025</vt:i4>
      </vt:variant>
      <vt:variant>
        <vt:i4>1</vt:i4>
      </vt:variant>
      <vt:variant>
        <vt:lpwstr>uzh_logo_e_neg_blau_gross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Markus Sonderegger</dc:creator>
  <cp:keywords/>
  <cp:lastModifiedBy>Hansjuerg Perino</cp:lastModifiedBy>
  <cp:revision>2</cp:revision>
  <dcterms:created xsi:type="dcterms:W3CDTF">2014-09-24T07:51:00Z</dcterms:created>
  <dcterms:modified xsi:type="dcterms:W3CDTF">2014-09-24T07:51:00Z</dcterms:modified>
</cp:coreProperties>
</file>